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2133EDC1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2969F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2</w:t>
      </w:r>
      <w:r w:rsidR="0043573E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bis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7127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00170F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91</w:t>
      </w:r>
      <w:bookmarkStart w:id="3" w:name="_GoBack"/>
      <w:bookmarkEnd w:id="3"/>
      <w:r w:rsidR="0000170F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1379</w:t>
      </w:r>
    </w:p>
    <w:bookmarkEnd w:id="0"/>
    <w:bookmarkEnd w:id="1"/>
    <w:p w14:paraId="3535F51E" w14:textId="1E9263E2" w:rsidR="00B2596F" w:rsidRPr="003D5F1E" w:rsidRDefault="0043573E" w:rsidP="003D5F1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Chongqing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China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14</w:t>
      </w:r>
      <w:r w:rsidR="006E24E8" w:rsidRPr="007D09B2">
        <w:rPr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18</w:t>
      </w:r>
      <w:r w:rsidR="003D5F1E">
        <w:rPr>
          <w:rFonts w:hint="eastAsia"/>
          <w:noProof w:val="0"/>
          <w:sz w:val="24"/>
          <w:vertAlign w:val="superscript"/>
          <w:lang w:eastAsia="zh-CN"/>
        </w:rPr>
        <w:t>th</w:t>
      </w:r>
      <w:r>
        <w:rPr>
          <w:rFonts w:hint="eastAsia"/>
          <w:noProof w:val="0"/>
          <w:sz w:val="24"/>
          <w:lang w:eastAsia="zh-CN"/>
        </w:rPr>
        <w:t xml:space="preserve"> Oct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>201</w:t>
      </w:r>
      <w:r w:rsidR="00B71AAA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43573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0D784A8B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3573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43573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17</w:t>
      </w:r>
      <w:r w:rsidR="002969F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.2.3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59682C0D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996691"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and </w:t>
      </w:r>
      <w:r w:rsidR="002969F1">
        <w:rPr>
          <w:rFonts w:ascii="Arial" w:hAnsi="Arial" w:cs="Arial" w:hint="eastAsia"/>
          <w:b/>
          <w:bCs/>
          <w:sz w:val="24"/>
          <w:lang w:val="en-GB" w:eastAsia="zh-CN"/>
        </w:rPr>
        <w:t>initial simulation</w:t>
      </w:r>
      <w:r w:rsidR="00996691">
        <w:rPr>
          <w:rFonts w:ascii="Arial" w:hAnsi="Arial" w:cs="Arial" w:hint="eastAsia"/>
          <w:b/>
          <w:bCs/>
          <w:sz w:val="24"/>
          <w:lang w:val="en-GB" w:eastAsia="zh-CN"/>
        </w:rPr>
        <w:t xml:space="preserve"> results for NR HST </w:t>
      </w:r>
      <w:r w:rsidR="002951C3">
        <w:rPr>
          <w:rFonts w:ascii="Arial" w:hAnsi="Arial" w:cs="Arial" w:hint="eastAsia"/>
          <w:b/>
          <w:bCs/>
          <w:sz w:val="24"/>
          <w:lang w:val="en-GB" w:eastAsia="zh-CN"/>
        </w:rPr>
        <w:t>PUSCH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5AD07715" w14:textId="06C5CB8E" w:rsidR="0043573E" w:rsidRDefault="0043573E" w:rsidP="002951C3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During last RAN4#</w:t>
      </w:r>
      <w:r>
        <w:rPr>
          <w:lang w:eastAsia="zh-CN"/>
        </w:rPr>
        <w:t>92 meeting</w:t>
      </w:r>
      <w:r>
        <w:rPr>
          <w:rFonts w:hint="eastAsia"/>
          <w:lang w:eastAsia="zh-CN"/>
        </w:rPr>
        <w:t xml:space="preserve">, the general issues about BS demodulation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under high speed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were </w:t>
      </w:r>
      <w:r>
        <w:rPr>
          <w:lang w:eastAsia="zh-CN"/>
        </w:rPr>
        <w:t>discussed</w:t>
      </w:r>
      <w:r w:rsidR="00FA7365">
        <w:rPr>
          <w:rFonts w:hint="eastAsia"/>
          <w:lang w:eastAsia="zh-CN"/>
        </w:rPr>
        <w:t xml:space="preserve"> and the </w:t>
      </w:r>
      <w:r w:rsidR="00FA7365">
        <w:rPr>
          <w:lang w:eastAsia="zh-CN"/>
        </w:rPr>
        <w:t>agreement</w:t>
      </w:r>
      <w:r w:rsidR="00FA7365">
        <w:rPr>
          <w:rFonts w:hint="eastAsia"/>
          <w:lang w:eastAsia="zh-CN"/>
        </w:rPr>
        <w:t>s are captured in the WF</w:t>
      </w:r>
      <w:r w:rsidR="00BD571A">
        <w:rPr>
          <w:rFonts w:hint="eastAsia"/>
          <w:lang w:eastAsia="zh-CN"/>
        </w:rPr>
        <w:t xml:space="preserve"> </w:t>
      </w:r>
      <w:r w:rsidR="00FA7365">
        <w:rPr>
          <w:rFonts w:hint="eastAsia"/>
          <w:lang w:eastAsia="zh-CN"/>
        </w:rPr>
        <w:t>[</w:t>
      </w:r>
      <w:r w:rsidR="00BD571A">
        <w:rPr>
          <w:rFonts w:hint="eastAsia"/>
          <w:lang w:eastAsia="zh-CN"/>
        </w:rPr>
        <w:t>1</w:t>
      </w:r>
      <w:r w:rsidR="00FA7365">
        <w:rPr>
          <w:rFonts w:hint="eastAsia"/>
          <w:lang w:eastAsia="zh-CN"/>
        </w:rPr>
        <w:t xml:space="preserve">].  </w:t>
      </w:r>
    </w:p>
    <w:p w14:paraId="317A0A6A" w14:textId="296827D9" w:rsidR="00D32D65" w:rsidRDefault="00862F0A" w:rsidP="00B2596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the initial simulation results are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>d to check</w:t>
      </w:r>
      <w:r w:rsidR="005A5122">
        <w:rPr>
          <w:rFonts w:hint="eastAsia"/>
          <w:lang w:eastAsia="zh-CN"/>
        </w:rPr>
        <w:t xml:space="preserve"> the </w:t>
      </w:r>
      <w:r w:rsidR="005A5122">
        <w:rPr>
          <w:lang w:eastAsia="zh-CN"/>
        </w:rPr>
        <w:t>feasibility</w:t>
      </w:r>
      <w:r w:rsidR="00E43908">
        <w:rPr>
          <w:rFonts w:hint="eastAsia"/>
          <w:lang w:eastAsia="zh-CN"/>
        </w:rPr>
        <w:t xml:space="preserve"> of HST</w:t>
      </w:r>
      <w:r>
        <w:rPr>
          <w:rFonts w:hint="eastAsia"/>
          <w:lang w:eastAsia="zh-CN"/>
        </w:rPr>
        <w:t xml:space="preserve"> based on the </w:t>
      </w:r>
      <w:r w:rsidR="00CB5101">
        <w:rPr>
          <w:rFonts w:hint="eastAsia"/>
          <w:lang w:eastAsia="zh-CN"/>
        </w:rPr>
        <w:t>agreed assumption</w:t>
      </w:r>
      <w:r w:rsidR="00E43908">
        <w:rPr>
          <w:rFonts w:hint="eastAsia"/>
          <w:lang w:eastAsia="zh-CN"/>
        </w:rPr>
        <w:t xml:space="preserve"> about dropper value with at least up to 350km/h</w:t>
      </w:r>
      <w:r w:rsidR="000F242B">
        <w:rPr>
          <w:rFonts w:hint="eastAsia"/>
          <w:lang w:eastAsia="zh-CN"/>
        </w:rPr>
        <w:t>.</w:t>
      </w:r>
    </w:p>
    <w:p w14:paraId="3EAC1F3E" w14:textId="501D68E9" w:rsidR="00826B8E" w:rsidRDefault="00FA7365" w:rsidP="00826B8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 w:hint="eastAsia"/>
          <w:sz w:val="36"/>
          <w:szCs w:val="20"/>
          <w:lang w:val="en-GB"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826B8E"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52FCD3C1" w14:textId="66CC9882" w:rsidR="00FA7365" w:rsidRDefault="00FA7365" w:rsidP="00FA7365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During HST PUSCH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>, the follows aspects for requirement are considered</w:t>
      </w:r>
    </w:p>
    <w:p w14:paraId="314B1201" w14:textId="6C736938" w:rsidR="00FA7365" w:rsidRPr="00FA7365" w:rsidRDefault="00FA7365" w:rsidP="00FA7365">
      <w:pPr>
        <w:pStyle w:val="ListParagraph"/>
        <w:numPr>
          <w:ilvl w:val="0"/>
          <w:numId w:val="33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Maximum Doppler shift</w:t>
      </w:r>
    </w:p>
    <w:p w14:paraId="5E02FECE" w14:textId="63F1F91E" w:rsidR="00FA7365" w:rsidRPr="00FA7365" w:rsidRDefault="00FA7365" w:rsidP="00FA7365">
      <w:pPr>
        <w:pStyle w:val="ListParagraph"/>
        <w:numPr>
          <w:ilvl w:val="0"/>
          <w:numId w:val="33"/>
        </w:numPr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Channel Model</w:t>
      </w:r>
    </w:p>
    <w:p w14:paraId="54EED4B4" w14:textId="19187CCA" w:rsidR="00FA7365" w:rsidRPr="00FA7365" w:rsidRDefault="00FA7365" w:rsidP="00FA7365">
      <w:pPr>
        <w:pStyle w:val="ListParagraph"/>
        <w:numPr>
          <w:ilvl w:val="0"/>
          <w:numId w:val="33"/>
        </w:numPr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Waveform</w:t>
      </w:r>
    </w:p>
    <w:p w14:paraId="5B781052" w14:textId="2D4122EC" w:rsidR="00FA7365" w:rsidRPr="00FA7365" w:rsidRDefault="00FA7365" w:rsidP="00FA7365">
      <w:pPr>
        <w:pStyle w:val="ListParagraph"/>
        <w:numPr>
          <w:ilvl w:val="0"/>
          <w:numId w:val="33"/>
        </w:numPr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SCS</w:t>
      </w:r>
    </w:p>
    <w:p w14:paraId="36E581C4" w14:textId="72339951" w:rsidR="00FA7365" w:rsidRPr="00FA7365" w:rsidRDefault="00FA7365" w:rsidP="00FA7365">
      <w:pPr>
        <w:pStyle w:val="ListParagraph"/>
        <w:numPr>
          <w:ilvl w:val="0"/>
          <w:numId w:val="33"/>
        </w:numPr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CBW</w:t>
      </w:r>
    </w:p>
    <w:p w14:paraId="408D9B8E" w14:textId="5E378DB9" w:rsidR="00FA7365" w:rsidRPr="00FA7365" w:rsidRDefault="00FA7365" w:rsidP="00FA7365">
      <w:pPr>
        <w:pStyle w:val="ListParagraph"/>
        <w:numPr>
          <w:ilvl w:val="0"/>
          <w:numId w:val="33"/>
        </w:numPr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MCS</w:t>
      </w:r>
    </w:p>
    <w:p w14:paraId="1444E6F3" w14:textId="5CBD5BE2" w:rsidR="00FA7365" w:rsidRPr="00FA7365" w:rsidRDefault="00FA7365" w:rsidP="00FA7365">
      <w:pPr>
        <w:pStyle w:val="ListParagraph"/>
        <w:numPr>
          <w:ilvl w:val="0"/>
          <w:numId w:val="33"/>
        </w:numPr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Antenna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</w:t>
      </w:r>
    </w:p>
    <w:p w14:paraId="3635956E" w14:textId="704EE76D" w:rsidR="00FA7365" w:rsidRPr="00933411" w:rsidRDefault="00FA7365" w:rsidP="00FA7365">
      <w:pPr>
        <w:pStyle w:val="ListParagraph"/>
        <w:numPr>
          <w:ilvl w:val="0"/>
          <w:numId w:val="33"/>
        </w:numPr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PUSCH mapping</w:t>
      </w:r>
      <w:r w:rsidR="009C6C57">
        <w:rPr>
          <w:rFonts w:eastAsiaTheme="minorEastAsia" w:hint="eastAsia"/>
          <w:lang w:eastAsia="zh-CN"/>
        </w:rPr>
        <w:t xml:space="preserve"> type A</w:t>
      </w:r>
    </w:p>
    <w:p w14:paraId="2F9A28DD" w14:textId="5C764A7A" w:rsidR="00933411" w:rsidRDefault="00933411" w:rsidP="00933411">
      <w:pPr>
        <w:pStyle w:val="ListParagraph"/>
        <w:numPr>
          <w:ilvl w:val="0"/>
          <w:numId w:val="33"/>
        </w:numPr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Reference signal</w:t>
      </w:r>
    </w:p>
    <w:p w14:paraId="2278B2CA" w14:textId="77777777" w:rsidR="005523A8" w:rsidRDefault="005523A8" w:rsidP="00FA7365">
      <w:pPr>
        <w:jc w:val="both"/>
        <w:rPr>
          <w:rFonts w:hint="eastAsia"/>
          <w:lang w:eastAsia="zh-CN"/>
        </w:rPr>
      </w:pPr>
    </w:p>
    <w:p w14:paraId="46405176" w14:textId="49393EE0" w:rsidR="009C6C57" w:rsidRDefault="00FA7365" w:rsidP="00FA7365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In this section, t</w:t>
      </w:r>
      <w:r w:rsidR="005523A8">
        <w:rPr>
          <w:rFonts w:hint="eastAsia"/>
          <w:lang w:eastAsia="zh-CN"/>
        </w:rPr>
        <w:t>he initial results are provided for investigating above factors impact on the HST PUSCH requirements.</w:t>
      </w:r>
    </w:p>
    <w:p w14:paraId="19A94EC1" w14:textId="58ECCA6D" w:rsidR="005523A8" w:rsidRDefault="00FA7365" w:rsidP="00195807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933411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: Ideal results for NR HST PUSCH with CP-OFDM</w:t>
      </w:r>
      <w:r w:rsidR="009C6C57">
        <w:rPr>
          <w:rFonts w:hint="eastAsia"/>
          <w:lang w:eastAsia="zh-CN"/>
        </w:rPr>
        <w:t xml:space="preserve"> for open </w:t>
      </w:r>
      <w:r w:rsidR="005523A8">
        <w:rPr>
          <w:rFonts w:hint="eastAsia"/>
          <w:lang w:eastAsia="zh-CN"/>
        </w:rPr>
        <w:t>scenario</w:t>
      </w:r>
      <w:r w:rsidR="00195807">
        <w:rPr>
          <w:rFonts w:hint="eastAsia"/>
          <w:lang w:eastAsia="zh-CN"/>
        </w:rPr>
        <w:t xml:space="preserve"> with 350Km/h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1241"/>
        <w:gridCol w:w="1596"/>
        <w:gridCol w:w="1596"/>
        <w:gridCol w:w="1596"/>
        <w:gridCol w:w="1596"/>
      </w:tblGrid>
      <w:tr w:rsidR="005523A8" w14:paraId="2517ACD9" w14:textId="77777777" w:rsidTr="00480F64">
        <w:tc>
          <w:tcPr>
            <w:tcW w:w="1951" w:type="dxa"/>
          </w:tcPr>
          <w:p w14:paraId="6CF376C1" w14:textId="69A18DFE" w:rsidR="005523A8" w:rsidRDefault="005523A8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SCS&amp; BW</w:t>
            </w:r>
          </w:p>
        </w:tc>
        <w:tc>
          <w:tcPr>
            <w:tcW w:w="1241" w:type="dxa"/>
          </w:tcPr>
          <w:p w14:paraId="531FC452" w14:textId="16E1ABBF" w:rsidR="005523A8" w:rsidRDefault="005523A8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</w:tc>
        <w:tc>
          <w:tcPr>
            <w:tcW w:w="1596" w:type="dxa"/>
          </w:tcPr>
          <w:p w14:paraId="04BB6186" w14:textId="5686E008" w:rsidR="005523A8" w:rsidRDefault="005523A8" w:rsidP="00FA7365">
            <w:pPr>
              <w:jc w:val="center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1596" w:type="dxa"/>
          </w:tcPr>
          <w:p w14:paraId="2398FC17" w14:textId="1E92B16F" w:rsidR="005523A8" w:rsidRDefault="005523A8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DMRS configuration </w:t>
            </w:r>
          </w:p>
        </w:tc>
        <w:tc>
          <w:tcPr>
            <w:tcW w:w="1596" w:type="dxa"/>
          </w:tcPr>
          <w:p w14:paraId="3F0BD0DA" w14:textId="761D917E" w:rsidR="005523A8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Channel </w:t>
            </w:r>
          </w:p>
        </w:tc>
        <w:tc>
          <w:tcPr>
            <w:tcW w:w="1596" w:type="dxa"/>
          </w:tcPr>
          <w:p w14:paraId="43581483" w14:textId="36E0915E" w:rsidR="005523A8" w:rsidRDefault="00195807" w:rsidP="00FA7365">
            <w:pPr>
              <w:jc w:val="center"/>
              <w:rPr>
                <w:rFonts w:hint="eastAsia"/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@70%)</w:t>
            </w:r>
          </w:p>
        </w:tc>
      </w:tr>
      <w:tr w:rsidR="00195807" w14:paraId="2ED27382" w14:textId="77777777" w:rsidTr="00480F64">
        <w:tc>
          <w:tcPr>
            <w:tcW w:w="1951" w:type="dxa"/>
          </w:tcPr>
          <w:p w14:paraId="73395F8D" w14:textId="5213B1CA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241" w:type="dxa"/>
          </w:tcPr>
          <w:p w14:paraId="7B139463" w14:textId="589860D5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39309705" w14:textId="7BCA6BCB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181E7ACD" w14:textId="7D952DD2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  <w:vAlign w:val="center"/>
          </w:tcPr>
          <w:p w14:paraId="6459D819" w14:textId="5F0BCFEB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596" w:type="dxa"/>
            <w:vAlign w:val="center"/>
          </w:tcPr>
          <w:p w14:paraId="65C417D0" w14:textId="6334434F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-0.194</w:t>
            </w:r>
          </w:p>
        </w:tc>
      </w:tr>
      <w:tr w:rsidR="00195807" w14:paraId="35F85965" w14:textId="77777777" w:rsidTr="00480F64">
        <w:tc>
          <w:tcPr>
            <w:tcW w:w="1951" w:type="dxa"/>
          </w:tcPr>
          <w:p w14:paraId="616D6781" w14:textId="547F1A61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241" w:type="dxa"/>
          </w:tcPr>
          <w:p w14:paraId="3D28991A" w14:textId="2B23D96D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59866119" w14:textId="1958EA70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1347D014" w14:textId="0937E71F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1+1+1</w:t>
            </w:r>
            <w:r>
              <w:rPr>
                <w:rFonts w:hint="eastAsia"/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,7,11)</w:t>
            </w:r>
          </w:p>
        </w:tc>
        <w:tc>
          <w:tcPr>
            <w:tcW w:w="1596" w:type="dxa"/>
            <w:vAlign w:val="center"/>
          </w:tcPr>
          <w:p w14:paraId="45065A7E" w14:textId="7B1E30BF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596" w:type="dxa"/>
            <w:vAlign w:val="center"/>
          </w:tcPr>
          <w:p w14:paraId="1FCA7BB4" w14:textId="3A2FC2E2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0.017</w:t>
            </w:r>
          </w:p>
        </w:tc>
      </w:tr>
      <w:tr w:rsidR="00195807" w14:paraId="76E26704" w14:textId="77777777" w:rsidTr="00480F64">
        <w:tc>
          <w:tcPr>
            <w:tcW w:w="1951" w:type="dxa"/>
          </w:tcPr>
          <w:p w14:paraId="3BA6CE07" w14:textId="49CC3883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241" w:type="dxa"/>
          </w:tcPr>
          <w:p w14:paraId="093AA59C" w14:textId="1C5A72D3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29F002FA" w14:textId="54F3B994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77AEF839" w14:textId="2523540F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  <w:vAlign w:val="center"/>
          </w:tcPr>
          <w:p w14:paraId="0E75A6E2" w14:textId="575C8F80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596" w:type="dxa"/>
            <w:vAlign w:val="center"/>
          </w:tcPr>
          <w:p w14:paraId="528FEF76" w14:textId="6F084BA4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195807" w14:paraId="79A31682" w14:textId="77777777" w:rsidTr="00480F64">
        <w:tc>
          <w:tcPr>
            <w:tcW w:w="1951" w:type="dxa"/>
          </w:tcPr>
          <w:p w14:paraId="5AF3D08C" w14:textId="3AF5E77F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241" w:type="dxa"/>
          </w:tcPr>
          <w:p w14:paraId="569474E2" w14:textId="24CEA0A1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1854DCC4" w14:textId="25F4F52A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0AA61CCE" w14:textId="7F00CFC6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1+1+1</w:t>
            </w:r>
            <w:r>
              <w:rPr>
                <w:rFonts w:hint="eastAsia"/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,7,11)</w:t>
            </w:r>
          </w:p>
        </w:tc>
        <w:tc>
          <w:tcPr>
            <w:tcW w:w="1596" w:type="dxa"/>
            <w:vAlign w:val="center"/>
          </w:tcPr>
          <w:p w14:paraId="21ABB6E5" w14:textId="37F5130F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596" w:type="dxa"/>
            <w:vAlign w:val="center"/>
          </w:tcPr>
          <w:p w14:paraId="53944189" w14:textId="3980D765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195807" w14:paraId="76C7D4F8" w14:textId="77777777" w:rsidTr="00480F64">
        <w:tc>
          <w:tcPr>
            <w:tcW w:w="1951" w:type="dxa"/>
          </w:tcPr>
          <w:p w14:paraId="1FB1804C" w14:textId="4B02F0D3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241" w:type="dxa"/>
          </w:tcPr>
          <w:p w14:paraId="779396A2" w14:textId="63191BBE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7406B970" w14:textId="554A2FCC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4104EFCE" w14:textId="1A1894E8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  <w:vAlign w:val="center"/>
          </w:tcPr>
          <w:p w14:paraId="75707DE3" w14:textId="3C153C0F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596" w:type="dxa"/>
            <w:vAlign w:val="center"/>
          </w:tcPr>
          <w:p w14:paraId="779A5550" w14:textId="2AB2E2C6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-4.986</w:t>
            </w:r>
          </w:p>
        </w:tc>
      </w:tr>
      <w:tr w:rsidR="00195807" w14:paraId="16247FFE" w14:textId="77777777" w:rsidTr="00480F64">
        <w:tc>
          <w:tcPr>
            <w:tcW w:w="1951" w:type="dxa"/>
          </w:tcPr>
          <w:p w14:paraId="3A707CF3" w14:textId="35AEC1D0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241" w:type="dxa"/>
          </w:tcPr>
          <w:p w14:paraId="08764E3F" w14:textId="487659C2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3DA483CE" w14:textId="7F5E3732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6B614329" w14:textId="17E2DFFA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1+1+1</w:t>
            </w:r>
            <w:r>
              <w:rPr>
                <w:rFonts w:hint="eastAsia"/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,7,11)</w:t>
            </w:r>
          </w:p>
        </w:tc>
        <w:tc>
          <w:tcPr>
            <w:tcW w:w="1596" w:type="dxa"/>
            <w:vAlign w:val="center"/>
          </w:tcPr>
          <w:p w14:paraId="0D5A671F" w14:textId="165BCB4F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596" w:type="dxa"/>
            <w:vAlign w:val="center"/>
          </w:tcPr>
          <w:p w14:paraId="6032C10A" w14:textId="2BB2986D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-5.357</w:t>
            </w:r>
          </w:p>
        </w:tc>
      </w:tr>
      <w:tr w:rsidR="00195807" w14:paraId="4E0F94F6" w14:textId="77777777" w:rsidTr="00480F64">
        <w:tc>
          <w:tcPr>
            <w:tcW w:w="1951" w:type="dxa"/>
          </w:tcPr>
          <w:p w14:paraId="49089857" w14:textId="0B84BE19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1241" w:type="dxa"/>
          </w:tcPr>
          <w:p w14:paraId="69C92BED" w14:textId="37EEFC9D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65A719A2" w14:textId="6DED05B9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568F4354" w14:textId="1467D2CA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  <w:vAlign w:val="center"/>
          </w:tcPr>
          <w:p w14:paraId="5116C16F" w14:textId="7F9D73C9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AWGN 2334</w:t>
            </w:r>
            <w:r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  <w:vAlign w:val="center"/>
          </w:tcPr>
          <w:p w14:paraId="7107A9F2" w14:textId="77777777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195807" w14:paraId="2CBA611A" w14:textId="77777777" w:rsidTr="00480F64">
        <w:tc>
          <w:tcPr>
            <w:tcW w:w="1951" w:type="dxa"/>
          </w:tcPr>
          <w:p w14:paraId="0A1A1ADD" w14:textId="0F9BBF0A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 w:rsidRPr="006C6B4B"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1241" w:type="dxa"/>
          </w:tcPr>
          <w:p w14:paraId="26855286" w14:textId="665DF5DD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63BBA808" w14:textId="39018B29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312A3471" w14:textId="59D12255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1+1+1</w:t>
            </w:r>
            <w:r>
              <w:rPr>
                <w:rFonts w:hint="eastAsia"/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,7,11)</w:t>
            </w:r>
          </w:p>
        </w:tc>
        <w:tc>
          <w:tcPr>
            <w:tcW w:w="1596" w:type="dxa"/>
          </w:tcPr>
          <w:p w14:paraId="3B2A9E5B" w14:textId="47A6FC6A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596" w:type="dxa"/>
            <w:vAlign w:val="center"/>
          </w:tcPr>
          <w:p w14:paraId="6D09D196" w14:textId="77777777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195807" w14:paraId="588AC3D6" w14:textId="77777777" w:rsidTr="00480F64">
        <w:tc>
          <w:tcPr>
            <w:tcW w:w="1951" w:type="dxa"/>
          </w:tcPr>
          <w:p w14:paraId="40A35267" w14:textId="36E403D3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30KHz, 2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41" w:type="dxa"/>
          </w:tcPr>
          <w:p w14:paraId="549D1847" w14:textId="3DAE0F87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29B933FC" w14:textId="0B446E9A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410C1C5E" w14:textId="0AC3FA16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</w:tcPr>
          <w:p w14:paraId="08A9297A" w14:textId="482F9DC5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596" w:type="dxa"/>
            <w:vAlign w:val="center"/>
          </w:tcPr>
          <w:p w14:paraId="5CA8F34D" w14:textId="77777777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195807" w14:paraId="26508A9C" w14:textId="77777777" w:rsidTr="00480F64">
        <w:tc>
          <w:tcPr>
            <w:tcW w:w="1951" w:type="dxa"/>
          </w:tcPr>
          <w:p w14:paraId="0E79FCCA" w14:textId="3FCE1C3D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30KHz, 2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41" w:type="dxa"/>
          </w:tcPr>
          <w:p w14:paraId="78E381B5" w14:textId="59968BA1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4AF40306" w14:textId="5B53C117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0E24EA34" w14:textId="49436B17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1+1+1</w:t>
            </w:r>
            <w:r>
              <w:rPr>
                <w:rFonts w:hint="eastAsia"/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,7,11)</w:t>
            </w:r>
          </w:p>
        </w:tc>
        <w:tc>
          <w:tcPr>
            <w:tcW w:w="1596" w:type="dxa"/>
          </w:tcPr>
          <w:p w14:paraId="39398B62" w14:textId="3A0039CD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596" w:type="dxa"/>
            <w:vAlign w:val="center"/>
          </w:tcPr>
          <w:p w14:paraId="6FA4F4CF" w14:textId="77777777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195807" w14:paraId="0680C314" w14:textId="77777777" w:rsidTr="00480F64">
        <w:tc>
          <w:tcPr>
            <w:tcW w:w="1951" w:type="dxa"/>
          </w:tcPr>
          <w:p w14:paraId="206BEB33" w14:textId="1C6A1B1A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30KHz,40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1" w:type="dxa"/>
          </w:tcPr>
          <w:p w14:paraId="672ACD2E" w14:textId="7F77744E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700E4CC1" w14:textId="37238392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6FA3694B" w14:textId="12F6DD87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</w:tcPr>
          <w:p w14:paraId="6B0B52B6" w14:textId="2A737569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596" w:type="dxa"/>
            <w:vAlign w:val="center"/>
          </w:tcPr>
          <w:p w14:paraId="2C7102AF" w14:textId="77777777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195807" w14:paraId="7FFE4579" w14:textId="77777777" w:rsidTr="00480F64">
        <w:tc>
          <w:tcPr>
            <w:tcW w:w="1951" w:type="dxa"/>
          </w:tcPr>
          <w:p w14:paraId="5A719CB7" w14:textId="5E496DF0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41" w:type="dxa"/>
          </w:tcPr>
          <w:p w14:paraId="5395FC49" w14:textId="24B5C5DB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3BFC5443" w14:textId="687B4750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5A395CB7" w14:textId="30AF08C0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1+1+1</w:t>
            </w:r>
            <w:r>
              <w:rPr>
                <w:rFonts w:hint="eastAsia"/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,7,11)</w:t>
            </w:r>
          </w:p>
        </w:tc>
        <w:tc>
          <w:tcPr>
            <w:tcW w:w="1596" w:type="dxa"/>
          </w:tcPr>
          <w:p w14:paraId="65A6B22B" w14:textId="0F9814C6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596" w:type="dxa"/>
            <w:vAlign w:val="center"/>
          </w:tcPr>
          <w:p w14:paraId="470E05B8" w14:textId="77777777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195807" w14:paraId="5C5CB48B" w14:textId="77777777" w:rsidTr="00480F64">
        <w:tc>
          <w:tcPr>
            <w:tcW w:w="1951" w:type="dxa"/>
          </w:tcPr>
          <w:p w14:paraId="6932D86F" w14:textId="3B426596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30KHz, 10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1" w:type="dxa"/>
          </w:tcPr>
          <w:p w14:paraId="5EA60073" w14:textId="6C741D3A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216C2BB9" w14:textId="5C6BA8A5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4DD619EB" w14:textId="7269A1C4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</w:tcPr>
          <w:p w14:paraId="29AD31AD" w14:textId="365ECC17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596" w:type="dxa"/>
            <w:vAlign w:val="center"/>
          </w:tcPr>
          <w:p w14:paraId="74578380" w14:textId="77777777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195807" w14:paraId="24BD873F" w14:textId="77777777" w:rsidTr="00480F64">
        <w:tc>
          <w:tcPr>
            <w:tcW w:w="1951" w:type="dxa"/>
          </w:tcPr>
          <w:p w14:paraId="3531EAFE" w14:textId="7D3FF751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30KHz, 10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1" w:type="dxa"/>
          </w:tcPr>
          <w:p w14:paraId="5710CF57" w14:textId="3D921C87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3AEF17DE" w14:textId="2931A0F4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017382A2" w14:textId="3CE6A065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1+1+1</w:t>
            </w:r>
            <w:r>
              <w:rPr>
                <w:rFonts w:hint="eastAsia"/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,7,11)</w:t>
            </w:r>
          </w:p>
        </w:tc>
        <w:tc>
          <w:tcPr>
            <w:tcW w:w="1596" w:type="dxa"/>
          </w:tcPr>
          <w:p w14:paraId="4767324E" w14:textId="3ACB296D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596" w:type="dxa"/>
            <w:vAlign w:val="center"/>
          </w:tcPr>
          <w:p w14:paraId="5D01AFAE" w14:textId="77777777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</w:p>
        </w:tc>
      </w:tr>
    </w:tbl>
    <w:p w14:paraId="34FA2D32" w14:textId="77777777" w:rsidR="00195807" w:rsidRDefault="00195807" w:rsidP="00195807">
      <w:pPr>
        <w:rPr>
          <w:lang w:eastAsia="zh-CN"/>
        </w:rPr>
      </w:pPr>
    </w:p>
    <w:p w14:paraId="1F6E7D86" w14:textId="25E60305" w:rsidR="00195807" w:rsidRPr="00195807" w:rsidRDefault="00195807" w:rsidP="00195807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933411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: Ideal results for NR HST PUSCH with DFT-s-OFDM for open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with 350km/h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195807" w14:paraId="5DA04CEC" w14:textId="77777777" w:rsidTr="00195807">
        <w:tc>
          <w:tcPr>
            <w:tcW w:w="1596" w:type="dxa"/>
          </w:tcPr>
          <w:p w14:paraId="7BA3ABEB" w14:textId="79CA591B" w:rsidR="00195807" w:rsidRDefault="00195807" w:rsidP="00FA736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 BW</w:t>
            </w:r>
          </w:p>
        </w:tc>
        <w:tc>
          <w:tcPr>
            <w:tcW w:w="1596" w:type="dxa"/>
          </w:tcPr>
          <w:p w14:paraId="510742F1" w14:textId="62C955FF" w:rsidR="00195807" w:rsidRDefault="00195807" w:rsidP="00FA736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</w:tc>
        <w:tc>
          <w:tcPr>
            <w:tcW w:w="1596" w:type="dxa"/>
          </w:tcPr>
          <w:p w14:paraId="1E9FF909" w14:textId="60F4F4C5" w:rsidR="00195807" w:rsidRDefault="00195807" w:rsidP="00FA7365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1596" w:type="dxa"/>
          </w:tcPr>
          <w:p w14:paraId="7A218DCE" w14:textId="305F214E" w:rsidR="00195807" w:rsidRDefault="00195807" w:rsidP="00FA736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DMRS configuration </w:t>
            </w:r>
          </w:p>
        </w:tc>
        <w:tc>
          <w:tcPr>
            <w:tcW w:w="1596" w:type="dxa"/>
          </w:tcPr>
          <w:p w14:paraId="744A193C" w14:textId="4C8D6ADA" w:rsidR="00195807" w:rsidRDefault="00195807" w:rsidP="00FA736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Channel </w:t>
            </w:r>
          </w:p>
        </w:tc>
        <w:tc>
          <w:tcPr>
            <w:tcW w:w="1596" w:type="dxa"/>
          </w:tcPr>
          <w:p w14:paraId="59B7074F" w14:textId="68490BE7" w:rsidR="00195807" w:rsidRDefault="00195807" w:rsidP="00FA7365">
            <w:pPr>
              <w:jc w:val="center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@70%)</w:t>
            </w:r>
          </w:p>
        </w:tc>
      </w:tr>
      <w:tr w:rsidR="00195807" w14:paraId="5FA95BE2" w14:textId="77777777" w:rsidTr="00821699">
        <w:tc>
          <w:tcPr>
            <w:tcW w:w="1596" w:type="dxa"/>
          </w:tcPr>
          <w:p w14:paraId="69B3D0CD" w14:textId="0DF49AD6" w:rsidR="00195807" w:rsidRDefault="00195807" w:rsidP="00FA736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596" w:type="dxa"/>
          </w:tcPr>
          <w:p w14:paraId="325E24DC" w14:textId="7BE4C3F4" w:rsidR="00195807" w:rsidRDefault="00195807" w:rsidP="00FA736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60B8E456" w14:textId="58101A9E" w:rsidR="00195807" w:rsidRDefault="00195807" w:rsidP="00FA736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301C9DF8" w14:textId="72D3D60E" w:rsidR="00195807" w:rsidRDefault="00195807" w:rsidP="00FA736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  <w:vAlign w:val="center"/>
          </w:tcPr>
          <w:p w14:paraId="54E50E0E" w14:textId="2D4D35CA" w:rsidR="00195807" w:rsidRDefault="00195807" w:rsidP="00FA736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596" w:type="dxa"/>
          </w:tcPr>
          <w:p w14:paraId="72591C8E" w14:textId="335BDD1C" w:rsidR="00195807" w:rsidRDefault="00195807" w:rsidP="00FA7365">
            <w:pPr>
              <w:jc w:val="center"/>
              <w:rPr>
                <w:lang w:eastAsia="zh-CN"/>
              </w:rPr>
            </w:pPr>
            <w:r w:rsidRPr="00116167">
              <w:t xml:space="preserve">-0.205 </w:t>
            </w:r>
          </w:p>
        </w:tc>
      </w:tr>
      <w:tr w:rsidR="00195807" w14:paraId="16822B52" w14:textId="77777777" w:rsidTr="00821699">
        <w:tc>
          <w:tcPr>
            <w:tcW w:w="1596" w:type="dxa"/>
          </w:tcPr>
          <w:p w14:paraId="7E907F96" w14:textId="14297418" w:rsidR="00195807" w:rsidRDefault="00893340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596" w:type="dxa"/>
          </w:tcPr>
          <w:p w14:paraId="087B918F" w14:textId="15577C09" w:rsidR="00195807" w:rsidRDefault="00893340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078BDC5E" w14:textId="200C5A33" w:rsidR="00195807" w:rsidRDefault="00893340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1B91A538" w14:textId="1AC4B884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  <w:vAlign w:val="center"/>
          </w:tcPr>
          <w:p w14:paraId="3D7C091F" w14:textId="06155F67" w:rsidR="00195807" w:rsidRDefault="00195807" w:rsidP="00FA736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596" w:type="dxa"/>
          </w:tcPr>
          <w:p w14:paraId="5A76B171" w14:textId="663E3D8E" w:rsidR="00195807" w:rsidRDefault="00195807" w:rsidP="00FA7365">
            <w:pPr>
              <w:jc w:val="center"/>
              <w:rPr>
                <w:lang w:eastAsia="zh-CN"/>
              </w:rPr>
            </w:pPr>
            <w:r w:rsidRPr="00116167">
              <w:t xml:space="preserve">0.003 </w:t>
            </w:r>
          </w:p>
        </w:tc>
      </w:tr>
      <w:tr w:rsidR="00195807" w14:paraId="1315F5FF" w14:textId="77777777" w:rsidTr="00821699">
        <w:tc>
          <w:tcPr>
            <w:tcW w:w="1596" w:type="dxa"/>
          </w:tcPr>
          <w:p w14:paraId="6004BD72" w14:textId="709BB9EB" w:rsidR="00195807" w:rsidRDefault="00893340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30KHz, 10</w:t>
            </w:r>
            <w:r w:rsidR="00195807">
              <w:rPr>
                <w:rFonts w:hint="eastAsia"/>
                <w:lang w:eastAsia="zh-CN"/>
              </w:rPr>
              <w:t>MHz</w:t>
            </w:r>
          </w:p>
        </w:tc>
        <w:tc>
          <w:tcPr>
            <w:tcW w:w="1596" w:type="dxa"/>
          </w:tcPr>
          <w:p w14:paraId="30E4A6B7" w14:textId="0586427B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4EDC8E53" w14:textId="0AB1156B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7E4CE9CE" w14:textId="468F6E35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  <w:vAlign w:val="center"/>
          </w:tcPr>
          <w:p w14:paraId="67B27400" w14:textId="46DA3804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AWGN 2334</w:t>
            </w:r>
            <w:r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4419210E" w14:textId="77777777" w:rsidR="00195807" w:rsidRDefault="00195807" w:rsidP="00FA7365">
            <w:pPr>
              <w:jc w:val="center"/>
              <w:rPr>
                <w:lang w:eastAsia="zh-CN"/>
              </w:rPr>
            </w:pPr>
          </w:p>
        </w:tc>
      </w:tr>
      <w:tr w:rsidR="00195807" w14:paraId="6C13904D" w14:textId="77777777" w:rsidTr="00821699">
        <w:tc>
          <w:tcPr>
            <w:tcW w:w="1596" w:type="dxa"/>
          </w:tcPr>
          <w:p w14:paraId="57D4F3CC" w14:textId="049CA3F2" w:rsidR="00195807" w:rsidRDefault="00893340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30KHz,10MHz</w:t>
            </w:r>
          </w:p>
        </w:tc>
        <w:tc>
          <w:tcPr>
            <w:tcW w:w="1596" w:type="dxa"/>
          </w:tcPr>
          <w:p w14:paraId="1F99C84E" w14:textId="6545B6FF" w:rsidR="00195807" w:rsidRDefault="00893340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69A62117" w14:textId="70E528C1" w:rsidR="00195807" w:rsidRDefault="00893340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25505782" w14:textId="4593DDFF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  <w:vAlign w:val="center"/>
          </w:tcPr>
          <w:p w14:paraId="1639DC23" w14:textId="257A564C" w:rsidR="00195807" w:rsidRDefault="00195807" w:rsidP="00FA73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AWGN 2334</w:t>
            </w:r>
            <w:r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44BEF040" w14:textId="77777777" w:rsidR="00195807" w:rsidRDefault="00195807" w:rsidP="00FA7365">
            <w:pPr>
              <w:jc w:val="center"/>
              <w:rPr>
                <w:lang w:eastAsia="zh-CN"/>
              </w:rPr>
            </w:pPr>
          </w:p>
        </w:tc>
      </w:tr>
    </w:tbl>
    <w:p w14:paraId="502E0153" w14:textId="77777777" w:rsidR="00933411" w:rsidRDefault="00933411" w:rsidP="00893340">
      <w:pPr>
        <w:rPr>
          <w:rFonts w:hint="eastAsia"/>
          <w:lang w:eastAsia="zh-CN"/>
        </w:rPr>
      </w:pPr>
    </w:p>
    <w:p w14:paraId="0FF5A353" w14:textId="3853FDCA" w:rsidR="00933411" w:rsidRPr="00933411" w:rsidRDefault="00933411" w:rsidP="00893340">
      <w:pPr>
        <w:rPr>
          <w:b/>
          <w:lang w:eastAsia="zh-CN"/>
        </w:rPr>
      </w:pPr>
      <w:r w:rsidRPr="00933411">
        <w:rPr>
          <w:rFonts w:hint="eastAsia"/>
          <w:b/>
          <w:lang w:eastAsia="zh-CN"/>
        </w:rPr>
        <w:t>PUSCH mapping type A</w:t>
      </w:r>
    </w:p>
    <w:p w14:paraId="792419F1" w14:textId="73F19C9C" w:rsidR="00480F64" w:rsidRDefault="00893340" w:rsidP="00BD571A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As indicated in tables</w:t>
      </w:r>
      <w:r w:rsidR="009C6C57">
        <w:rPr>
          <w:rFonts w:hint="eastAsia"/>
          <w:lang w:eastAsia="zh-CN"/>
        </w:rPr>
        <w:t>, with 15kHz</w:t>
      </w:r>
      <w:r>
        <w:rPr>
          <w:rFonts w:hint="eastAsia"/>
          <w:lang w:eastAsia="zh-CN"/>
        </w:rPr>
        <w:t xml:space="preserve"> SCS and 20MHz BW</w:t>
      </w:r>
      <w:r w:rsidR="009C6C57">
        <w:rPr>
          <w:rFonts w:hint="eastAsia"/>
          <w:lang w:eastAsia="zh-CN"/>
        </w:rPr>
        <w:t xml:space="preserve">, under </w:t>
      </w:r>
      <w:r w:rsidR="009C6C57">
        <w:rPr>
          <w:lang w:eastAsia="zh-CN"/>
        </w:rPr>
        <w:t>Doppler</w:t>
      </w:r>
      <w:r w:rsidR="009C6C57">
        <w:rPr>
          <w:rFonts w:hint="eastAsia"/>
          <w:lang w:eastAsia="zh-CN"/>
        </w:rPr>
        <w:t xml:space="preserve"> </w:t>
      </w:r>
      <w:r w:rsidR="009C6C57">
        <w:rPr>
          <w:lang w:eastAsia="zh-CN"/>
        </w:rPr>
        <w:t>value</w:t>
      </w:r>
      <w:r>
        <w:rPr>
          <w:rFonts w:hint="eastAsia"/>
          <w:lang w:eastAsia="zh-CN"/>
        </w:rPr>
        <w:t xml:space="preserve"> with 134</w:t>
      </w:r>
      <w:r w:rsidR="009C6C57">
        <w:rPr>
          <w:rFonts w:hint="eastAsia"/>
          <w:lang w:eastAsia="zh-CN"/>
        </w:rPr>
        <w:t xml:space="preserve">0Hz, </w:t>
      </w:r>
      <w:r>
        <w:rPr>
          <w:rFonts w:hint="eastAsia"/>
          <w:lang w:eastAsia="zh-CN"/>
        </w:rPr>
        <w:t xml:space="preserve">PUSCH type A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 w:rsidR="009C6C57">
        <w:rPr>
          <w:rFonts w:hint="eastAsia"/>
          <w:lang w:eastAsia="zh-CN"/>
        </w:rPr>
        <w:t>l0=2 has better performance compared with l0=3</w:t>
      </w:r>
      <w:r>
        <w:rPr>
          <w:rFonts w:hint="eastAsia"/>
          <w:lang w:eastAsia="zh-CN"/>
        </w:rPr>
        <w:t>.</w:t>
      </w:r>
      <w:r w:rsidR="00480F64">
        <w:rPr>
          <w:rFonts w:hint="eastAsia"/>
          <w:lang w:eastAsia="zh-CN"/>
        </w:rPr>
        <w:t xml:space="preserve"> For 5MHz bandwidth, l0=3 has slightly better than l0=2</w:t>
      </w:r>
    </w:p>
    <w:p w14:paraId="7E8771A4" w14:textId="77777777" w:rsidR="009C6C57" w:rsidRDefault="009C6C57" w:rsidP="009C6C57">
      <w:pPr>
        <w:jc w:val="both"/>
        <w:rPr>
          <w:lang w:eastAsia="zh-CN"/>
        </w:rPr>
      </w:pPr>
      <w:r>
        <w:rPr>
          <w:lang w:eastAsia="zh-CN"/>
        </w:rPr>
        <w:t>Generally,</w:t>
      </w:r>
      <w:r>
        <w:rPr>
          <w:rFonts w:hint="eastAsia"/>
          <w:lang w:eastAsia="zh-CN"/>
        </w:rPr>
        <w:t xml:space="preserve"> with l0=2 DMRS configuration, the performance can be achieved better compared with l0=3 for most of test cases.</w:t>
      </w:r>
    </w:p>
    <w:p w14:paraId="7A5EB060" w14:textId="7378512C" w:rsidR="00933411" w:rsidRDefault="009C6C57" w:rsidP="00BD571A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 xml:space="preserve">Observation 1: L0=2 with 1+1+ 1 DMRS </w:t>
      </w:r>
      <w:r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 xml:space="preserve"> can </w:t>
      </w:r>
      <w:r>
        <w:rPr>
          <w:b/>
          <w:lang w:eastAsia="zh-CN"/>
        </w:rPr>
        <w:t>achieve</w:t>
      </w:r>
      <w:r>
        <w:rPr>
          <w:rFonts w:hint="eastAsia"/>
          <w:b/>
          <w:lang w:eastAsia="zh-CN"/>
        </w:rPr>
        <w:t xml:space="preserve"> better performance compared with l0=3 1+1+1 DMRS configuration.</w:t>
      </w:r>
    </w:p>
    <w:p w14:paraId="62C4BC25" w14:textId="7C78F453" w:rsidR="00933411" w:rsidRDefault="004C070C" w:rsidP="00BD571A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Waveform</w:t>
      </w:r>
    </w:p>
    <w:p w14:paraId="70FDE1A5" w14:textId="4F7847E8" w:rsidR="00BD571A" w:rsidRDefault="00BD571A" w:rsidP="00BD571A">
      <w:pPr>
        <w:jc w:val="both"/>
        <w:rPr>
          <w:rFonts w:hint="eastAsia"/>
          <w:lang w:eastAsia="zh-CN"/>
        </w:rPr>
      </w:pPr>
      <w:r w:rsidRPr="00BD571A">
        <w:rPr>
          <w:rFonts w:hint="eastAsia"/>
          <w:lang w:eastAsia="zh-CN"/>
        </w:rPr>
        <w:t>W</w:t>
      </w:r>
      <w:r>
        <w:rPr>
          <w:rFonts w:hint="eastAsia"/>
          <w:lang w:eastAsia="zh-CN"/>
        </w:rPr>
        <w:t>ith</w:t>
      </w:r>
      <w:r w:rsidRPr="00BD571A">
        <w:rPr>
          <w:rFonts w:hint="eastAsia"/>
          <w:lang w:eastAsia="zh-CN"/>
        </w:rPr>
        <w:t xml:space="preserve"> same SCS &amp;BW, the pe</w:t>
      </w:r>
      <w:r>
        <w:rPr>
          <w:rFonts w:hint="eastAsia"/>
          <w:lang w:eastAsia="zh-CN"/>
        </w:rPr>
        <w:t xml:space="preserve">rformance with CP-OFDM has no </w:t>
      </w:r>
      <w:r>
        <w:rPr>
          <w:lang w:eastAsia="zh-CN"/>
        </w:rPr>
        <w:t>significant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differe</w:t>
      </w:r>
      <w:r>
        <w:rPr>
          <w:rFonts w:hint="eastAsia"/>
          <w:lang w:eastAsia="zh-CN"/>
        </w:rPr>
        <w:t>nce comparing with</w:t>
      </w:r>
      <w:r w:rsidRPr="00BD57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performance</w:t>
      </w:r>
      <w:r w:rsidRPr="00BD571A">
        <w:rPr>
          <w:rFonts w:hint="eastAsia"/>
          <w:lang w:eastAsia="zh-CN"/>
        </w:rPr>
        <w:t xml:space="preserve"> DFT-s-OFDM.</w:t>
      </w:r>
    </w:p>
    <w:p w14:paraId="264939E1" w14:textId="6397B1C0" w:rsidR="009C6C57" w:rsidRDefault="00BD571A" w:rsidP="00BD571A">
      <w:pPr>
        <w:jc w:val="both"/>
        <w:rPr>
          <w:rFonts w:hint="eastAsia"/>
          <w:lang w:eastAsia="zh-CN"/>
        </w:rPr>
      </w:pPr>
      <w:r>
        <w:rPr>
          <w:rFonts w:hint="eastAsia"/>
          <w:b/>
          <w:lang w:eastAsia="zh-CN"/>
        </w:rPr>
        <w:t>Observation 2</w:t>
      </w:r>
      <w:r w:rsidR="009C6C57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Under same SCS&amp; BW configuration, HST PUSCH performance with CP-OFDM has no </w:t>
      </w:r>
      <w:r>
        <w:rPr>
          <w:b/>
          <w:lang w:eastAsia="zh-CN"/>
        </w:rPr>
        <w:t>significant</w:t>
      </w:r>
      <w:r>
        <w:rPr>
          <w:rFonts w:hint="eastAsia"/>
          <w:b/>
          <w:lang w:eastAsia="zh-CN"/>
        </w:rPr>
        <w:t xml:space="preserve"> difference comparing with the performance with DFT-s-OFDM </w:t>
      </w:r>
      <w:r w:rsidR="009C6C57">
        <w:rPr>
          <w:rFonts w:hint="eastAsia"/>
          <w:b/>
          <w:lang w:eastAsia="zh-CN"/>
        </w:rPr>
        <w:t xml:space="preserve"> </w:t>
      </w:r>
      <w:r w:rsidR="009C6C57" w:rsidRPr="009C6C57">
        <w:rPr>
          <w:rFonts w:hint="eastAsia"/>
          <w:lang w:eastAsia="zh-CN"/>
        </w:rPr>
        <w:t xml:space="preserve"> </w:t>
      </w:r>
    </w:p>
    <w:p w14:paraId="5E96F3E3" w14:textId="46868BC4" w:rsidR="00CC2A90" w:rsidRPr="007135FE" w:rsidRDefault="00480F64" w:rsidP="00CC2A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0209F731" w14:textId="2066C1D8" w:rsidR="007D293F" w:rsidRDefault="00A827DC" w:rsidP="00CC2A9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A549BF">
        <w:rPr>
          <w:rFonts w:hint="eastAsia"/>
          <w:lang w:eastAsia="zh-CN"/>
        </w:rPr>
        <w:t xml:space="preserve">the view of </w:t>
      </w:r>
      <w:r w:rsidR="00781D1D">
        <w:rPr>
          <w:rFonts w:hint="eastAsia"/>
          <w:lang w:eastAsia="zh-CN"/>
        </w:rPr>
        <w:t xml:space="preserve">simulation </w:t>
      </w:r>
      <w:r w:rsidR="00781D1D">
        <w:rPr>
          <w:lang w:eastAsia="zh-CN"/>
        </w:rPr>
        <w:t>assumption</w:t>
      </w:r>
      <w:r w:rsidR="00A549BF">
        <w:rPr>
          <w:rFonts w:hint="eastAsia"/>
          <w:lang w:eastAsia="zh-CN"/>
        </w:rPr>
        <w:t xml:space="preserve"> for NR HST </w:t>
      </w:r>
      <w:r w:rsidR="00A549BF">
        <w:rPr>
          <w:lang w:eastAsia="zh-CN"/>
        </w:rPr>
        <w:t>requirement</w:t>
      </w:r>
      <w:r w:rsidR="00A549BF">
        <w:rPr>
          <w:rFonts w:hint="eastAsia"/>
          <w:lang w:eastAsia="zh-CN"/>
        </w:rPr>
        <w:t xml:space="preserve"> was provided. Also, </w:t>
      </w:r>
      <w:r w:rsidR="007D293F">
        <w:rPr>
          <w:rFonts w:hint="eastAsia"/>
          <w:lang w:eastAsia="zh-CN"/>
        </w:rPr>
        <w:t xml:space="preserve">the </w:t>
      </w:r>
      <w:r w:rsidR="007D293F">
        <w:rPr>
          <w:lang w:eastAsia="zh-CN"/>
        </w:rPr>
        <w:t>initial</w:t>
      </w:r>
      <w:r w:rsidR="00781D1D">
        <w:rPr>
          <w:rFonts w:hint="eastAsia"/>
          <w:lang w:eastAsia="zh-CN"/>
        </w:rPr>
        <w:t xml:space="preserve"> ideal simulation results are provided to check the </w:t>
      </w:r>
      <w:r w:rsidR="00781D1D">
        <w:rPr>
          <w:lang w:eastAsia="zh-CN"/>
        </w:rPr>
        <w:t>feasibility</w:t>
      </w:r>
      <w:r w:rsidR="00781D1D">
        <w:rPr>
          <w:rFonts w:hint="eastAsia"/>
          <w:lang w:eastAsia="zh-CN"/>
        </w:rPr>
        <w:t xml:space="preserve"> of high </w:t>
      </w:r>
      <w:r w:rsidR="00781D1D">
        <w:rPr>
          <w:lang w:eastAsia="zh-CN"/>
        </w:rPr>
        <w:t>Doppler</w:t>
      </w:r>
      <w:r w:rsidR="000F242B">
        <w:rPr>
          <w:rFonts w:hint="eastAsia"/>
          <w:lang w:eastAsia="zh-CN"/>
        </w:rPr>
        <w:t>.</w:t>
      </w:r>
    </w:p>
    <w:p w14:paraId="3B1ED7CF" w14:textId="15048F14" w:rsidR="00897708" w:rsidRDefault="00897708" w:rsidP="00CC2A90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 xml:space="preserve">Observation 1: L0=2 with 1+1+ 1 DMRS </w:t>
      </w:r>
      <w:r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 xml:space="preserve"> can </w:t>
      </w:r>
      <w:r>
        <w:rPr>
          <w:b/>
          <w:lang w:eastAsia="zh-CN"/>
        </w:rPr>
        <w:t>achieve</w:t>
      </w:r>
      <w:r>
        <w:rPr>
          <w:rFonts w:hint="eastAsia"/>
          <w:b/>
          <w:lang w:eastAsia="zh-CN"/>
        </w:rPr>
        <w:t xml:space="preserve"> better performance compared with l0=3 1+1+1 DMRS configuration.</w:t>
      </w:r>
    </w:p>
    <w:p w14:paraId="063ACFD1" w14:textId="3E6E1AD6" w:rsidR="00CF722C" w:rsidRPr="0061262E" w:rsidRDefault="00CF722C" w:rsidP="0061262E">
      <w:pPr>
        <w:jc w:val="both"/>
        <w:rPr>
          <w:lang w:eastAsia="zh-CN"/>
        </w:rPr>
      </w:pPr>
      <w:r>
        <w:rPr>
          <w:rFonts w:hint="eastAsia"/>
          <w:b/>
          <w:lang w:eastAsia="zh-CN"/>
        </w:rPr>
        <w:t xml:space="preserve">Observation 2: Under same SCS&amp; BW configuration, HST PUSCH performance with CP-OFDM has no </w:t>
      </w:r>
      <w:r>
        <w:rPr>
          <w:b/>
          <w:lang w:eastAsia="zh-CN"/>
        </w:rPr>
        <w:t>significant</w:t>
      </w:r>
      <w:r>
        <w:rPr>
          <w:rFonts w:hint="eastAsia"/>
          <w:b/>
          <w:lang w:eastAsia="zh-CN"/>
        </w:rPr>
        <w:t xml:space="preserve"> difference comparing with the performance with DFT-s-OFDM  </w:t>
      </w:r>
      <w:r w:rsidRPr="009C6C57">
        <w:rPr>
          <w:rFonts w:hint="eastAsia"/>
          <w:lang w:eastAsia="zh-CN"/>
        </w:rPr>
        <w:t xml:space="preserve"> 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1A1B3256" w:rsidR="007E176D" w:rsidRPr="000F242B" w:rsidRDefault="00781D1D" w:rsidP="0087410F">
      <w:pPr>
        <w:pStyle w:val="Reference"/>
      </w:pPr>
      <w:r>
        <w:rPr>
          <w:rFonts w:hint="eastAsia"/>
        </w:rPr>
        <w:t>R4-1907243</w:t>
      </w:r>
      <w:r w:rsidR="00647076">
        <w:rPr>
          <w:rFonts w:hint="eastAsia"/>
        </w:rPr>
        <w:t xml:space="preserve">, WF on </w:t>
      </w:r>
      <w:r w:rsidR="00F750CA">
        <w:rPr>
          <w:rFonts w:hint="eastAsia"/>
        </w:rPr>
        <w:t>high speed related requirements for NR BS demodulation in Rel-15, NTT DOCOMO</w:t>
      </w:r>
    </w:p>
    <w:sectPr w:rsidR="007E176D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577FFC" w14:textId="77777777" w:rsidR="00324329" w:rsidRDefault="00324329" w:rsidP="00EA0BFA">
      <w:pPr>
        <w:spacing w:after="0" w:line="240" w:lineRule="auto"/>
      </w:pPr>
      <w:r>
        <w:separator/>
      </w:r>
    </w:p>
  </w:endnote>
  <w:endnote w:type="continuationSeparator" w:id="0">
    <w:p w14:paraId="6176FEDB" w14:textId="77777777" w:rsidR="00324329" w:rsidRDefault="00324329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94F699" w14:textId="77777777" w:rsidR="00324329" w:rsidRDefault="00324329" w:rsidP="00EA0BFA">
      <w:pPr>
        <w:spacing w:after="0" w:line="240" w:lineRule="auto"/>
      </w:pPr>
      <w:r>
        <w:separator/>
      </w:r>
    </w:p>
  </w:footnote>
  <w:footnote w:type="continuationSeparator" w:id="0">
    <w:p w14:paraId="23146A9C" w14:textId="77777777" w:rsidR="00324329" w:rsidRDefault="00324329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8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9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1A15B9"/>
    <w:multiLevelType w:val="hybridMultilevel"/>
    <w:tmpl w:val="0968431C"/>
    <w:lvl w:ilvl="0" w:tplc="6E72A67C">
      <w:start w:val="240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C3C3626"/>
    <w:multiLevelType w:val="hybridMultilevel"/>
    <w:tmpl w:val="2BF4B742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4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6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5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9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7"/>
  </w:num>
  <w:num w:numId="3">
    <w:abstractNumId w:val="1"/>
  </w:num>
  <w:num w:numId="4">
    <w:abstractNumId w:val="4"/>
  </w:num>
  <w:num w:numId="5">
    <w:abstractNumId w:val="26"/>
  </w:num>
  <w:num w:numId="6">
    <w:abstractNumId w:val="6"/>
  </w:num>
  <w:num w:numId="7">
    <w:abstractNumId w:val="30"/>
  </w:num>
  <w:num w:numId="8">
    <w:abstractNumId w:val="25"/>
  </w:num>
  <w:num w:numId="9">
    <w:abstractNumId w:val="11"/>
  </w:num>
  <w:num w:numId="10">
    <w:abstractNumId w:val="10"/>
  </w:num>
  <w:num w:numId="11">
    <w:abstractNumId w:val="27"/>
  </w:num>
  <w:num w:numId="12">
    <w:abstractNumId w:val="21"/>
  </w:num>
  <w:num w:numId="13">
    <w:abstractNumId w:val="3"/>
  </w:num>
  <w:num w:numId="14">
    <w:abstractNumId w:val="19"/>
  </w:num>
  <w:num w:numId="15">
    <w:abstractNumId w:val="8"/>
  </w:num>
  <w:num w:numId="16">
    <w:abstractNumId w:val="2"/>
  </w:num>
  <w:num w:numId="17">
    <w:abstractNumId w:val="5"/>
  </w:num>
  <w:num w:numId="18">
    <w:abstractNumId w:val="32"/>
  </w:num>
  <w:num w:numId="19">
    <w:abstractNumId w:val="31"/>
  </w:num>
  <w:num w:numId="20">
    <w:abstractNumId w:val="0"/>
  </w:num>
  <w:num w:numId="21">
    <w:abstractNumId w:val="28"/>
  </w:num>
  <w:num w:numId="22">
    <w:abstractNumId w:val="9"/>
  </w:num>
  <w:num w:numId="23">
    <w:abstractNumId w:val="16"/>
  </w:num>
  <w:num w:numId="24">
    <w:abstractNumId w:val="14"/>
  </w:num>
  <w:num w:numId="25">
    <w:abstractNumId w:val="15"/>
  </w:num>
  <w:num w:numId="26">
    <w:abstractNumId w:val="29"/>
  </w:num>
  <w:num w:numId="27">
    <w:abstractNumId w:val="18"/>
  </w:num>
  <w:num w:numId="28">
    <w:abstractNumId w:val="23"/>
  </w:num>
  <w:num w:numId="29">
    <w:abstractNumId w:val="20"/>
  </w:num>
  <w:num w:numId="30">
    <w:abstractNumId w:val="24"/>
  </w:num>
  <w:num w:numId="31">
    <w:abstractNumId w:val="7"/>
  </w:num>
  <w:num w:numId="32">
    <w:abstractNumId w:val="13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170F"/>
    <w:rsid w:val="00004166"/>
    <w:rsid w:val="000066E5"/>
    <w:rsid w:val="00015DC0"/>
    <w:rsid w:val="00016385"/>
    <w:rsid w:val="00017087"/>
    <w:rsid w:val="0002149B"/>
    <w:rsid w:val="00023073"/>
    <w:rsid w:val="000251DA"/>
    <w:rsid w:val="0002708E"/>
    <w:rsid w:val="0003378D"/>
    <w:rsid w:val="00042CBA"/>
    <w:rsid w:val="00045FE1"/>
    <w:rsid w:val="000566FD"/>
    <w:rsid w:val="00057513"/>
    <w:rsid w:val="000619E5"/>
    <w:rsid w:val="00062202"/>
    <w:rsid w:val="00070287"/>
    <w:rsid w:val="00073509"/>
    <w:rsid w:val="00073548"/>
    <w:rsid w:val="000738E7"/>
    <w:rsid w:val="000777FB"/>
    <w:rsid w:val="00080B13"/>
    <w:rsid w:val="00081DF5"/>
    <w:rsid w:val="000838B7"/>
    <w:rsid w:val="0008498A"/>
    <w:rsid w:val="00087EE8"/>
    <w:rsid w:val="0009087E"/>
    <w:rsid w:val="00090BEC"/>
    <w:rsid w:val="00091EA3"/>
    <w:rsid w:val="00094FD4"/>
    <w:rsid w:val="000A103E"/>
    <w:rsid w:val="000A4382"/>
    <w:rsid w:val="000A46B2"/>
    <w:rsid w:val="000B19D7"/>
    <w:rsid w:val="000B3C57"/>
    <w:rsid w:val="000B7B3D"/>
    <w:rsid w:val="000C4708"/>
    <w:rsid w:val="000D107E"/>
    <w:rsid w:val="000D54F4"/>
    <w:rsid w:val="000F110B"/>
    <w:rsid w:val="000F19C5"/>
    <w:rsid w:val="000F242B"/>
    <w:rsid w:val="000F438F"/>
    <w:rsid w:val="00104068"/>
    <w:rsid w:val="00105C7A"/>
    <w:rsid w:val="001153EB"/>
    <w:rsid w:val="001161C6"/>
    <w:rsid w:val="0011669F"/>
    <w:rsid w:val="00122E27"/>
    <w:rsid w:val="001240C6"/>
    <w:rsid w:val="00125049"/>
    <w:rsid w:val="00130993"/>
    <w:rsid w:val="0013459D"/>
    <w:rsid w:val="001446C5"/>
    <w:rsid w:val="001454E4"/>
    <w:rsid w:val="001455E7"/>
    <w:rsid w:val="00146669"/>
    <w:rsid w:val="001534D3"/>
    <w:rsid w:val="00154D93"/>
    <w:rsid w:val="0015637D"/>
    <w:rsid w:val="00163142"/>
    <w:rsid w:val="00175FCE"/>
    <w:rsid w:val="0018282C"/>
    <w:rsid w:val="00186BD7"/>
    <w:rsid w:val="00187530"/>
    <w:rsid w:val="0019176C"/>
    <w:rsid w:val="00195807"/>
    <w:rsid w:val="001A5B18"/>
    <w:rsid w:val="001A6BDA"/>
    <w:rsid w:val="001B1399"/>
    <w:rsid w:val="001B34B4"/>
    <w:rsid w:val="001C2E9C"/>
    <w:rsid w:val="001C59AD"/>
    <w:rsid w:val="001D10CF"/>
    <w:rsid w:val="001E26A6"/>
    <w:rsid w:val="001E6D0F"/>
    <w:rsid w:val="001F31EA"/>
    <w:rsid w:val="001F3A55"/>
    <w:rsid w:val="00204569"/>
    <w:rsid w:val="00212AC7"/>
    <w:rsid w:val="002166E6"/>
    <w:rsid w:val="00235974"/>
    <w:rsid w:val="00244B99"/>
    <w:rsid w:val="002454B4"/>
    <w:rsid w:val="002722FF"/>
    <w:rsid w:val="00293801"/>
    <w:rsid w:val="002951C3"/>
    <w:rsid w:val="002969F1"/>
    <w:rsid w:val="002B01D8"/>
    <w:rsid w:val="002B0DEB"/>
    <w:rsid w:val="002B7DB9"/>
    <w:rsid w:val="002C103C"/>
    <w:rsid w:val="002C157D"/>
    <w:rsid w:val="002D449C"/>
    <w:rsid w:val="002D7227"/>
    <w:rsid w:val="002E2341"/>
    <w:rsid w:val="002E3B06"/>
    <w:rsid w:val="00301D03"/>
    <w:rsid w:val="00304099"/>
    <w:rsid w:val="00310DEE"/>
    <w:rsid w:val="00313830"/>
    <w:rsid w:val="003227FE"/>
    <w:rsid w:val="003240C8"/>
    <w:rsid w:val="00324329"/>
    <w:rsid w:val="00324E5F"/>
    <w:rsid w:val="00330524"/>
    <w:rsid w:val="003349BA"/>
    <w:rsid w:val="00343B71"/>
    <w:rsid w:val="0034546D"/>
    <w:rsid w:val="00345F49"/>
    <w:rsid w:val="00350119"/>
    <w:rsid w:val="00354865"/>
    <w:rsid w:val="00357F78"/>
    <w:rsid w:val="00363DB5"/>
    <w:rsid w:val="00363F6D"/>
    <w:rsid w:val="00364A21"/>
    <w:rsid w:val="00364AAC"/>
    <w:rsid w:val="003721EE"/>
    <w:rsid w:val="00373018"/>
    <w:rsid w:val="003905F4"/>
    <w:rsid w:val="00395605"/>
    <w:rsid w:val="00396D8D"/>
    <w:rsid w:val="00397929"/>
    <w:rsid w:val="003A13E0"/>
    <w:rsid w:val="003A53A5"/>
    <w:rsid w:val="003A6F2F"/>
    <w:rsid w:val="003B154C"/>
    <w:rsid w:val="003B4916"/>
    <w:rsid w:val="003B49E6"/>
    <w:rsid w:val="003B6481"/>
    <w:rsid w:val="003C0038"/>
    <w:rsid w:val="003C01FB"/>
    <w:rsid w:val="003C036C"/>
    <w:rsid w:val="003C48FE"/>
    <w:rsid w:val="003D4043"/>
    <w:rsid w:val="003D5F1E"/>
    <w:rsid w:val="003F27AF"/>
    <w:rsid w:val="003F331C"/>
    <w:rsid w:val="003F3F95"/>
    <w:rsid w:val="003F536F"/>
    <w:rsid w:val="00410BEE"/>
    <w:rsid w:val="00416125"/>
    <w:rsid w:val="004239D2"/>
    <w:rsid w:val="00423CA6"/>
    <w:rsid w:val="00433772"/>
    <w:rsid w:val="00434A86"/>
    <w:rsid w:val="0043573E"/>
    <w:rsid w:val="004429C7"/>
    <w:rsid w:val="00452742"/>
    <w:rsid w:val="00452F4C"/>
    <w:rsid w:val="004545FC"/>
    <w:rsid w:val="0046111C"/>
    <w:rsid w:val="0046405C"/>
    <w:rsid w:val="004642F5"/>
    <w:rsid w:val="00470D89"/>
    <w:rsid w:val="00471DCC"/>
    <w:rsid w:val="00476CD6"/>
    <w:rsid w:val="00480F64"/>
    <w:rsid w:val="004818EB"/>
    <w:rsid w:val="00484E5C"/>
    <w:rsid w:val="00494D9D"/>
    <w:rsid w:val="004A00CE"/>
    <w:rsid w:val="004A53E1"/>
    <w:rsid w:val="004A6735"/>
    <w:rsid w:val="004C070C"/>
    <w:rsid w:val="004C591D"/>
    <w:rsid w:val="004D5A7F"/>
    <w:rsid w:val="004D75BF"/>
    <w:rsid w:val="004E0612"/>
    <w:rsid w:val="004E5D79"/>
    <w:rsid w:val="004F172D"/>
    <w:rsid w:val="004F4436"/>
    <w:rsid w:val="004F711C"/>
    <w:rsid w:val="005004DC"/>
    <w:rsid w:val="00506F0F"/>
    <w:rsid w:val="005108BE"/>
    <w:rsid w:val="00520510"/>
    <w:rsid w:val="005223B7"/>
    <w:rsid w:val="00523D18"/>
    <w:rsid w:val="00524C0D"/>
    <w:rsid w:val="00525800"/>
    <w:rsid w:val="00534CBB"/>
    <w:rsid w:val="005437F0"/>
    <w:rsid w:val="00551033"/>
    <w:rsid w:val="005523A8"/>
    <w:rsid w:val="00553E94"/>
    <w:rsid w:val="00556798"/>
    <w:rsid w:val="0055740E"/>
    <w:rsid w:val="00560710"/>
    <w:rsid w:val="0056241D"/>
    <w:rsid w:val="00563E32"/>
    <w:rsid w:val="00571273"/>
    <w:rsid w:val="00572692"/>
    <w:rsid w:val="00572E24"/>
    <w:rsid w:val="00581304"/>
    <w:rsid w:val="00583913"/>
    <w:rsid w:val="00585A0E"/>
    <w:rsid w:val="005903E5"/>
    <w:rsid w:val="005943EF"/>
    <w:rsid w:val="005972F9"/>
    <w:rsid w:val="005A1B44"/>
    <w:rsid w:val="005A5122"/>
    <w:rsid w:val="005A7E3A"/>
    <w:rsid w:val="005B7B6D"/>
    <w:rsid w:val="005E4E0A"/>
    <w:rsid w:val="005E563B"/>
    <w:rsid w:val="005E6918"/>
    <w:rsid w:val="0061262E"/>
    <w:rsid w:val="006227D8"/>
    <w:rsid w:val="006275F0"/>
    <w:rsid w:val="006308C9"/>
    <w:rsid w:val="00635BC4"/>
    <w:rsid w:val="00635D69"/>
    <w:rsid w:val="00637E77"/>
    <w:rsid w:val="00644515"/>
    <w:rsid w:val="00647076"/>
    <w:rsid w:val="006522CE"/>
    <w:rsid w:val="00652DEC"/>
    <w:rsid w:val="00655BDC"/>
    <w:rsid w:val="00676AC5"/>
    <w:rsid w:val="00692C8F"/>
    <w:rsid w:val="00695475"/>
    <w:rsid w:val="006A04DE"/>
    <w:rsid w:val="006A1A93"/>
    <w:rsid w:val="006A2928"/>
    <w:rsid w:val="006C3078"/>
    <w:rsid w:val="006D25EF"/>
    <w:rsid w:val="006D4E09"/>
    <w:rsid w:val="006D5648"/>
    <w:rsid w:val="006E24E8"/>
    <w:rsid w:val="006E44C7"/>
    <w:rsid w:val="006E70D1"/>
    <w:rsid w:val="006F191B"/>
    <w:rsid w:val="006F635B"/>
    <w:rsid w:val="00700580"/>
    <w:rsid w:val="00700A99"/>
    <w:rsid w:val="007026B5"/>
    <w:rsid w:val="007027D9"/>
    <w:rsid w:val="00704334"/>
    <w:rsid w:val="007135FE"/>
    <w:rsid w:val="00740539"/>
    <w:rsid w:val="00752EFF"/>
    <w:rsid w:val="00762F93"/>
    <w:rsid w:val="00770EB5"/>
    <w:rsid w:val="00771CF2"/>
    <w:rsid w:val="00781D1D"/>
    <w:rsid w:val="00784DA6"/>
    <w:rsid w:val="00796D8F"/>
    <w:rsid w:val="007A24B9"/>
    <w:rsid w:val="007A5329"/>
    <w:rsid w:val="007A61A4"/>
    <w:rsid w:val="007A6276"/>
    <w:rsid w:val="007A6E87"/>
    <w:rsid w:val="007B487F"/>
    <w:rsid w:val="007B4EB1"/>
    <w:rsid w:val="007C7CA0"/>
    <w:rsid w:val="007D09B2"/>
    <w:rsid w:val="007D293F"/>
    <w:rsid w:val="007D615C"/>
    <w:rsid w:val="007E176D"/>
    <w:rsid w:val="007F0572"/>
    <w:rsid w:val="007F61F9"/>
    <w:rsid w:val="0081235D"/>
    <w:rsid w:val="00812572"/>
    <w:rsid w:val="008236B9"/>
    <w:rsid w:val="00826B8E"/>
    <w:rsid w:val="00837363"/>
    <w:rsid w:val="00844605"/>
    <w:rsid w:val="00845A7D"/>
    <w:rsid w:val="00850630"/>
    <w:rsid w:val="008549E8"/>
    <w:rsid w:val="00862981"/>
    <w:rsid w:val="00862F0A"/>
    <w:rsid w:val="008632D5"/>
    <w:rsid w:val="008653A7"/>
    <w:rsid w:val="00871275"/>
    <w:rsid w:val="0087410F"/>
    <w:rsid w:val="008818FD"/>
    <w:rsid w:val="0088386C"/>
    <w:rsid w:val="00884C4A"/>
    <w:rsid w:val="00884F9F"/>
    <w:rsid w:val="008857DE"/>
    <w:rsid w:val="00886DC5"/>
    <w:rsid w:val="0089129E"/>
    <w:rsid w:val="00893340"/>
    <w:rsid w:val="00897708"/>
    <w:rsid w:val="008B043F"/>
    <w:rsid w:val="008B1B1B"/>
    <w:rsid w:val="008B20A6"/>
    <w:rsid w:val="008B2B35"/>
    <w:rsid w:val="008D1556"/>
    <w:rsid w:val="008E249B"/>
    <w:rsid w:val="008E425A"/>
    <w:rsid w:val="008E5D01"/>
    <w:rsid w:val="008F517B"/>
    <w:rsid w:val="00900AAD"/>
    <w:rsid w:val="0091019A"/>
    <w:rsid w:val="00910BA6"/>
    <w:rsid w:val="009157F5"/>
    <w:rsid w:val="00915B96"/>
    <w:rsid w:val="00915FD4"/>
    <w:rsid w:val="00916F24"/>
    <w:rsid w:val="00933411"/>
    <w:rsid w:val="0093415A"/>
    <w:rsid w:val="0094747D"/>
    <w:rsid w:val="00947657"/>
    <w:rsid w:val="00950C06"/>
    <w:rsid w:val="00950F89"/>
    <w:rsid w:val="00966659"/>
    <w:rsid w:val="00967B28"/>
    <w:rsid w:val="00973964"/>
    <w:rsid w:val="009741CE"/>
    <w:rsid w:val="00975093"/>
    <w:rsid w:val="00976B14"/>
    <w:rsid w:val="009820EA"/>
    <w:rsid w:val="00987B60"/>
    <w:rsid w:val="009940D4"/>
    <w:rsid w:val="009941A3"/>
    <w:rsid w:val="00994969"/>
    <w:rsid w:val="00996691"/>
    <w:rsid w:val="00997830"/>
    <w:rsid w:val="009A0400"/>
    <w:rsid w:val="009A3753"/>
    <w:rsid w:val="009A3B71"/>
    <w:rsid w:val="009A4915"/>
    <w:rsid w:val="009B42F8"/>
    <w:rsid w:val="009C0908"/>
    <w:rsid w:val="009C3257"/>
    <w:rsid w:val="009C3D8F"/>
    <w:rsid w:val="009C455F"/>
    <w:rsid w:val="009C6C57"/>
    <w:rsid w:val="009D685A"/>
    <w:rsid w:val="009D69F0"/>
    <w:rsid w:val="009E1924"/>
    <w:rsid w:val="009E5710"/>
    <w:rsid w:val="009E64AE"/>
    <w:rsid w:val="009E6790"/>
    <w:rsid w:val="009F277C"/>
    <w:rsid w:val="009F3BD4"/>
    <w:rsid w:val="00A0079E"/>
    <w:rsid w:val="00A0211B"/>
    <w:rsid w:val="00A0522B"/>
    <w:rsid w:val="00A12FE2"/>
    <w:rsid w:val="00A165A2"/>
    <w:rsid w:val="00A17111"/>
    <w:rsid w:val="00A235E0"/>
    <w:rsid w:val="00A254F3"/>
    <w:rsid w:val="00A2782B"/>
    <w:rsid w:val="00A30E60"/>
    <w:rsid w:val="00A415A7"/>
    <w:rsid w:val="00A43D7D"/>
    <w:rsid w:val="00A4434A"/>
    <w:rsid w:val="00A4589C"/>
    <w:rsid w:val="00A549BF"/>
    <w:rsid w:val="00A64459"/>
    <w:rsid w:val="00A665B9"/>
    <w:rsid w:val="00A71650"/>
    <w:rsid w:val="00A75990"/>
    <w:rsid w:val="00A77432"/>
    <w:rsid w:val="00A80E5A"/>
    <w:rsid w:val="00A81C39"/>
    <w:rsid w:val="00A827DC"/>
    <w:rsid w:val="00A849F4"/>
    <w:rsid w:val="00AA5824"/>
    <w:rsid w:val="00AA5D62"/>
    <w:rsid w:val="00AB2325"/>
    <w:rsid w:val="00AB5CEF"/>
    <w:rsid w:val="00AC3BF6"/>
    <w:rsid w:val="00AD4945"/>
    <w:rsid w:val="00AD6CD6"/>
    <w:rsid w:val="00AE4216"/>
    <w:rsid w:val="00AE5107"/>
    <w:rsid w:val="00AE6AAC"/>
    <w:rsid w:val="00AF07FF"/>
    <w:rsid w:val="00B0719B"/>
    <w:rsid w:val="00B11A06"/>
    <w:rsid w:val="00B11F1B"/>
    <w:rsid w:val="00B124F9"/>
    <w:rsid w:val="00B2596F"/>
    <w:rsid w:val="00B305D5"/>
    <w:rsid w:val="00B3434F"/>
    <w:rsid w:val="00B41464"/>
    <w:rsid w:val="00B41594"/>
    <w:rsid w:val="00B477E6"/>
    <w:rsid w:val="00B50FCA"/>
    <w:rsid w:val="00B5315C"/>
    <w:rsid w:val="00B54779"/>
    <w:rsid w:val="00B56C3A"/>
    <w:rsid w:val="00B57876"/>
    <w:rsid w:val="00B6653B"/>
    <w:rsid w:val="00B71AAA"/>
    <w:rsid w:val="00B731E1"/>
    <w:rsid w:val="00B73FED"/>
    <w:rsid w:val="00B7592D"/>
    <w:rsid w:val="00B75C9B"/>
    <w:rsid w:val="00B80545"/>
    <w:rsid w:val="00B84E35"/>
    <w:rsid w:val="00B85B6C"/>
    <w:rsid w:val="00B874B5"/>
    <w:rsid w:val="00BA306D"/>
    <w:rsid w:val="00BA5751"/>
    <w:rsid w:val="00BB039D"/>
    <w:rsid w:val="00BB6667"/>
    <w:rsid w:val="00BC51C1"/>
    <w:rsid w:val="00BC6C47"/>
    <w:rsid w:val="00BD47F0"/>
    <w:rsid w:val="00BD5426"/>
    <w:rsid w:val="00BD571A"/>
    <w:rsid w:val="00BE1648"/>
    <w:rsid w:val="00BE40BC"/>
    <w:rsid w:val="00BE714A"/>
    <w:rsid w:val="00BE7411"/>
    <w:rsid w:val="00BF2458"/>
    <w:rsid w:val="00BF2AE7"/>
    <w:rsid w:val="00C01A45"/>
    <w:rsid w:val="00C05B1B"/>
    <w:rsid w:val="00C072BF"/>
    <w:rsid w:val="00C1584C"/>
    <w:rsid w:val="00C20B56"/>
    <w:rsid w:val="00C231D1"/>
    <w:rsid w:val="00C235B2"/>
    <w:rsid w:val="00C23D6A"/>
    <w:rsid w:val="00C34466"/>
    <w:rsid w:val="00C4021F"/>
    <w:rsid w:val="00C43E6F"/>
    <w:rsid w:val="00C43EDF"/>
    <w:rsid w:val="00C44CE2"/>
    <w:rsid w:val="00C53489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A3175"/>
    <w:rsid w:val="00CB5101"/>
    <w:rsid w:val="00CB5DC3"/>
    <w:rsid w:val="00CC2A90"/>
    <w:rsid w:val="00CC3139"/>
    <w:rsid w:val="00CC5500"/>
    <w:rsid w:val="00CC5F4F"/>
    <w:rsid w:val="00CD06F2"/>
    <w:rsid w:val="00CD313A"/>
    <w:rsid w:val="00CE26E1"/>
    <w:rsid w:val="00CE2CB1"/>
    <w:rsid w:val="00CE3077"/>
    <w:rsid w:val="00CE32E3"/>
    <w:rsid w:val="00CE38B4"/>
    <w:rsid w:val="00CE4B01"/>
    <w:rsid w:val="00CE504A"/>
    <w:rsid w:val="00CF3820"/>
    <w:rsid w:val="00CF722C"/>
    <w:rsid w:val="00D109FD"/>
    <w:rsid w:val="00D134A7"/>
    <w:rsid w:val="00D16B55"/>
    <w:rsid w:val="00D23FC7"/>
    <w:rsid w:val="00D2632E"/>
    <w:rsid w:val="00D30348"/>
    <w:rsid w:val="00D307B1"/>
    <w:rsid w:val="00D32D65"/>
    <w:rsid w:val="00D33FE0"/>
    <w:rsid w:val="00D35EBC"/>
    <w:rsid w:val="00D42783"/>
    <w:rsid w:val="00D42A48"/>
    <w:rsid w:val="00D44F35"/>
    <w:rsid w:val="00D4687D"/>
    <w:rsid w:val="00D537F7"/>
    <w:rsid w:val="00D54B28"/>
    <w:rsid w:val="00D76BF1"/>
    <w:rsid w:val="00D80AB1"/>
    <w:rsid w:val="00D81333"/>
    <w:rsid w:val="00D86ED2"/>
    <w:rsid w:val="00D9215C"/>
    <w:rsid w:val="00D936D4"/>
    <w:rsid w:val="00D95A79"/>
    <w:rsid w:val="00DA2255"/>
    <w:rsid w:val="00DA5ED1"/>
    <w:rsid w:val="00DB2C5D"/>
    <w:rsid w:val="00DB6D50"/>
    <w:rsid w:val="00DC365B"/>
    <w:rsid w:val="00DC4ADF"/>
    <w:rsid w:val="00DC57ED"/>
    <w:rsid w:val="00DC668D"/>
    <w:rsid w:val="00DD097D"/>
    <w:rsid w:val="00DD0A3E"/>
    <w:rsid w:val="00DD30BC"/>
    <w:rsid w:val="00DD3177"/>
    <w:rsid w:val="00DE1D21"/>
    <w:rsid w:val="00DE4394"/>
    <w:rsid w:val="00DF0289"/>
    <w:rsid w:val="00DF36A9"/>
    <w:rsid w:val="00DF36AC"/>
    <w:rsid w:val="00DF5CA7"/>
    <w:rsid w:val="00DF715B"/>
    <w:rsid w:val="00DF78FD"/>
    <w:rsid w:val="00E111D6"/>
    <w:rsid w:val="00E12DA1"/>
    <w:rsid w:val="00E168D5"/>
    <w:rsid w:val="00E209EA"/>
    <w:rsid w:val="00E264B6"/>
    <w:rsid w:val="00E26690"/>
    <w:rsid w:val="00E31A46"/>
    <w:rsid w:val="00E33CE3"/>
    <w:rsid w:val="00E3560B"/>
    <w:rsid w:val="00E363F7"/>
    <w:rsid w:val="00E4071C"/>
    <w:rsid w:val="00E43908"/>
    <w:rsid w:val="00E47897"/>
    <w:rsid w:val="00E518C7"/>
    <w:rsid w:val="00E53D1B"/>
    <w:rsid w:val="00E60098"/>
    <w:rsid w:val="00E61A94"/>
    <w:rsid w:val="00E6343E"/>
    <w:rsid w:val="00E671EB"/>
    <w:rsid w:val="00E804B7"/>
    <w:rsid w:val="00E81E26"/>
    <w:rsid w:val="00E825C5"/>
    <w:rsid w:val="00E848EB"/>
    <w:rsid w:val="00E85A92"/>
    <w:rsid w:val="00E863D6"/>
    <w:rsid w:val="00E87EC2"/>
    <w:rsid w:val="00E95046"/>
    <w:rsid w:val="00EA0BFA"/>
    <w:rsid w:val="00EA267D"/>
    <w:rsid w:val="00EA6ED9"/>
    <w:rsid w:val="00EB2C99"/>
    <w:rsid w:val="00EB375B"/>
    <w:rsid w:val="00EB59E9"/>
    <w:rsid w:val="00EB621B"/>
    <w:rsid w:val="00EB655E"/>
    <w:rsid w:val="00EC00F9"/>
    <w:rsid w:val="00ED052B"/>
    <w:rsid w:val="00ED1B0D"/>
    <w:rsid w:val="00EE1FA1"/>
    <w:rsid w:val="00EE6570"/>
    <w:rsid w:val="00EE7184"/>
    <w:rsid w:val="00EF5231"/>
    <w:rsid w:val="00EF5BC6"/>
    <w:rsid w:val="00F016B3"/>
    <w:rsid w:val="00F16589"/>
    <w:rsid w:val="00F17DF5"/>
    <w:rsid w:val="00F225EF"/>
    <w:rsid w:val="00F352FB"/>
    <w:rsid w:val="00F46CA2"/>
    <w:rsid w:val="00F563C5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5D"/>
    <w:rsid w:val="00FA7365"/>
    <w:rsid w:val="00FB3661"/>
    <w:rsid w:val="00FB5E25"/>
    <w:rsid w:val="00FC2402"/>
    <w:rsid w:val="00FC4244"/>
    <w:rsid w:val="00FD01D2"/>
    <w:rsid w:val="00FD4B11"/>
    <w:rsid w:val="00FD5364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C97C6-9F60-43BA-BF94-763BC04D6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1	Introduction</vt:lpstr>
      <vt:lpstr>2	Simulation results</vt:lpstr>
      <vt:lpstr>3	Conclusion</vt:lpstr>
      <vt:lpstr>References</vt:lpstr>
    </vt:vector>
  </TitlesOfParts>
  <Company>Samsung Electronics</Company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samsung-3</cp:lastModifiedBy>
  <cp:revision>2</cp:revision>
  <dcterms:created xsi:type="dcterms:W3CDTF">2019-10-04T05:41:00Z</dcterms:created>
  <dcterms:modified xsi:type="dcterms:W3CDTF">2019-10-04T05:41:00Z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